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right="720" w:firstLine="0"/>
        <w:jc w:val="righ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Earnestine L. McMillian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right="7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</w:t>
      </w:r>
      <w:r w:rsidDel="00000000" w:rsidR="00000000" w:rsidRPr="00000000">
        <w:rPr>
          <w:sz w:val="24"/>
          <w:szCs w:val="24"/>
          <w:rtl w:val="0"/>
        </w:rPr>
        <w:t xml:space="preserve">445 Kristen Court</w:t>
      </w:r>
    </w:p>
    <w:p w:rsidR="00000000" w:rsidDel="00000000" w:rsidP="00000000" w:rsidRDefault="00000000" w:rsidRPr="00000000" w14:paraId="00000003">
      <w:pPr>
        <w:ind w:left="720" w:right="7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Montrose, Colorado 81401</w:t>
      </w:r>
    </w:p>
    <w:p w:rsidR="00000000" w:rsidDel="00000000" w:rsidP="00000000" w:rsidRDefault="00000000" w:rsidRPr="00000000" w14:paraId="00000004">
      <w:pPr>
        <w:ind w:left="720" w:right="72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lynette.mcmillian@letsride.co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right="720" w:firstLine="0"/>
        <w:jc w:val="left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right="72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I am a very </w:t>
      </w:r>
      <w:r w:rsidDel="00000000" w:rsidR="00000000" w:rsidRPr="00000000">
        <w:rPr>
          <w:sz w:val="24"/>
          <w:szCs w:val="24"/>
          <w:rtl w:val="0"/>
        </w:rPr>
        <w:t xml:space="preserve">focused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person with a strong commitment to operations; safety and security.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Experienced in law enforcement, investigations, and safety; seeking an advancement opportunity in safety to contribute exceptional work ethics, attention to details with great leadership ability to the company’s Safety Department.</w:t>
      </w:r>
    </w:p>
    <w:p w:rsidR="00000000" w:rsidDel="00000000" w:rsidP="00000000" w:rsidRDefault="00000000" w:rsidRPr="00000000" w14:paraId="00000008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right="72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righ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righ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Multitasking abilities; setting job priorities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righ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Excellent organizational, decision making, verbal and written communication skills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righ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Versatile, resourceful, easily adapts to new challenges, responsibilities and environments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righ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Successful team member to meet and exceed expectations</w:t>
      </w:r>
    </w:p>
    <w:p w:rsidR="00000000" w:rsidDel="00000000" w:rsidP="00000000" w:rsidRDefault="00000000" w:rsidRPr="00000000" w14:paraId="0000000F">
      <w:pPr>
        <w:ind w:left="108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right="72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High School diploma</w:t>
      </w:r>
    </w:p>
    <w:p w:rsidR="00000000" w:rsidDel="00000000" w:rsidP="00000000" w:rsidRDefault="00000000" w:rsidRPr="00000000" w14:paraId="00000012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91 Credits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in Criminal Justice-Kaplan University</w:t>
      </w:r>
    </w:p>
    <w:p w:rsidR="00000000" w:rsidDel="00000000" w:rsidP="00000000" w:rsidRDefault="00000000" w:rsidRPr="00000000" w14:paraId="00000013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Dean &amp; Presidents Honor Lists-Kaplan University-Sorority Member: Alpha Beta Kappa</w:t>
      </w:r>
    </w:p>
    <w:p w:rsidR="00000000" w:rsidDel="00000000" w:rsidP="00000000" w:rsidRDefault="00000000" w:rsidRPr="00000000" w14:paraId="00000014">
      <w:pPr>
        <w:ind w:left="720" w:righ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right="720" w:firstLine="0"/>
        <w:jc w:val="both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Relevant Experience</w:t>
      </w:r>
    </w:p>
    <w:p w:rsidR="00000000" w:rsidDel="00000000" w:rsidP="00000000" w:rsidRDefault="00000000" w:rsidRPr="00000000" w14:paraId="00000016">
      <w:pPr>
        <w:ind w:left="720" w:right="72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Drive America, LLC/CoWest Transportation</w:t>
        <w:tab/>
        <w:tab/>
        <w:tab/>
        <w:tab/>
        <w:t xml:space="preserve">February 2021-Present</w:t>
      </w:r>
    </w:p>
    <w:p w:rsidR="00000000" w:rsidDel="00000000" w:rsidP="00000000" w:rsidRDefault="00000000" w:rsidRPr="00000000" w14:paraId="00000018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of Safety &amp; Education</w:t>
      </w:r>
    </w:p>
    <w:p w:rsidR="00000000" w:rsidDel="00000000" w:rsidP="00000000" w:rsidRDefault="00000000" w:rsidRPr="00000000" w14:paraId="00000019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Director of Safety, I am responsible for the Safety and Security for CoWest and its subsidiaries. As Director of Education, I run the Drive America, LLC driver  training school.</w:t>
      </w:r>
    </w:p>
    <w:p w:rsidR="00000000" w:rsidDel="00000000" w:rsidP="00000000" w:rsidRDefault="00000000" w:rsidRPr="00000000" w14:paraId="0000001B">
      <w:pPr>
        <w:ind w:left="720" w:right="72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Transdev </w:t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  <w:t xml:space="preserve">March 2019-August 2020</w:t>
      </w:r>
    </w:p>
    <w:p w:rsidR="00000000" w:rsidDel="00000000" w:rsidP="00000000" w:rsidRDefault="00000000" w:rsidRPr="00000000" w14:paraId="0000001D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of Safety &amp; Compliance</w:t>
      </w:r>
    </w:p>
    <w:p w:rsidR="00000000" w:rsidDel="00000000" w:rsidP="00000000" w:rsidRDefault="00000000" w:rsidRPr="00000000" w14:paraId="0000001E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Director of Safety I was  responsible for the safety and compliance for two contracts that Transdev was awarded in Hillburn NY</w:t>
      </w:r>
    </w:p>
    <w:p w:rsidR="00000000" w:rsidDel="00000000" w:rsidP="00000000" w:rsidRDefault="00000000" w:rsidRPr="00000000" w14:paraId="0000001F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righ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Coach USA</w:t>
      </w:r>
    </w:p>
    <w:p w:rsidR="00000000" w:rsidDel="00000000" w:rsidP="00000000" w:rsidRDefault="00000000" w:rsidRPr="00000000" w14:paraId="00000021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Regional Director of Safety</w:t>
        <w:tab/>
        <w:tab/>
        <w:tab/>
        <w:tab/>
        <w:tab/>
        <w:tab/>
        <w:t xml:space="preserve">July 2016-December 2018</w:t>
      </w:r>
    </w:p>
    <w:p w:rsidR="00000000" w:rsidDel="00000000" w:rsidP="00000000" w:rsidRDefault="00000000" w:rsidRPr="00000000" w14:paraId="00000023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was responsible for my region's safety compliance ensuring the State, local ordinances, Federal regulations and Company policies were adhered to.</w:t>
        <w:tab/>
        <w:t xml:space="preserve">I interacted with drivers promoting safety. I supervised four local safety safety managers at the terminals in my region.</w:t>
        <w:tab/>
      </w:r>
    </w:p>
    <w:p w:rsidR="00000000" w:rsidDel="00000000" w:rsidP="00000000" w:rsidRDefault="00000000" w:rsidRPr="00000000" w14:paraId="00000025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Greyhound Lines, Inc.</w:t>
        <w:tab/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1440" w:righ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Coach Operator</w:t>
        <w:tab/>
        <w:tab/>
        <w:tab/>
        <w:tab/>
        <w:tab/>
        <w:tab/>
        <w:t xml:space="preserve">June 2003-March 2005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1440" w:righ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Operational Supervisor</w:t>
        <w:tab/>
        <w:tab/>
        <w:tab/>
        <w:tab/>
        <w:tab/>
        <w:t xml:space="preserve">March 2005-August 2006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1440" w:right="72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Regional Safety Manager</w:t>
        <w:tab/>
        <w:tab/>
        <w:tab/>
        <w:tab/>
        <w:tab/>
        <w:t xml:space="preserve">August 2007-</w:t>
      </w:r>
      <w:r w:rsidDel="00000000" w:rsidR="00000000" w:rsidRPr="00000000">
        <w:rPr>
          <w:sz w:val="24"/>
          <w:szCs w:val="24"/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720"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a coach operator, I drove intrastate and interstate carrying passengers safely to their destinations.</w:t>
      </w:r>
    </w:p>
    <w:p w:rsidR="00000000" w:rsidDel="00000000" w:rsidP="00000000" w:rsidRDefault="00000000" w:rsidRPr="00000000" w14:paraId="0000002C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an operational supervisor, I was responsible for over 200 drivers and terminal employees ensuring that they followed Greyhound policies, state and federal laws and regulations. I was responsible for scheduling, log accuracies and ensuring that each </w:t>
      </w:r>
      <w:r w:rsidDel="00000000" w:rsidR="00000000" w:rsidRPr="00000000">
        <w:rPr>
          <w:sz w:val="24"/>
          <w:szCs w:val="24"/>
          <w:rtl w:val="0"/>
        </w:rPr>
        <w:t xml:space="preserve">employee's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pay was correct. I handled customer, and employee complaints. I put together the grievance files and handled grievances on pay and policy issues. </w:t>
      </w:r>
    </w:p>
    <w:p w:rsidR="00000000" w:rsidDel="00000000" w:rsidP="00000000" w:rsidRDefault="00000000" w:rsidRPr="00000000" w14:paraId="0000002E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a Regional Safety Manager, I developed the Ground Guide Program currently used as Greyhound’s official backing program nationwide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 was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responsible for drivers adhering to DOT regulations and state and federal laws. I created a monthly Safety bulletin for drivers, terminal </w:t>
      </w:r>
      <w:r w:rsidDel="00000000" w:rsidR="00000000" w:rsidRPr="00000000">
        <w:rPr>
          <w:sz w:val="24"/>
          <w:szCs w:val="24"/>
          <w:rtl w:val="0"/>
        </w:rPr>
        <w:t xml:space="preserve">personnel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food service and maintenance. </w:t>
      </w:r>
    </w:p>
    <w:p w:rsidR="00000000" w:rsidDel="00000000" w:rsidP="00000000" w:rsidRDefault="00000000" w:rsidRPr="00000000" w14:paraId="00000030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 was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responsible for ensuring that the terminals are in compliance with OSHA, DOT and all local, state, and federal regulations. I conducted road checks on drivers using radar and in vehicle </w:t>
      </w:r>
      <w:r w:rsidDel="00000000" w:rsidR="00000000" w:rsidRPr="00000000">
        <w:rPr>
          <w:sz w:val="24"/>
          <w:szCs w:val="24"/>
          <w:rtl w:val="0"/>
        </w:rPr>
        <w:t xml:space="preserve">cameras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I monitored driver logs to ensure accuracy of hours and completion. I participated in third step grievance and arbitration </w:t>
      </w:r>
      <w:r w:rsidDel="00000000" w:rsidR="00000000" w:rsidRPr="00000000">
        <w:rPr>
          <w:sz w:val="24"/>
          <w:szCs w:val="24"/>
          <w:rtl w:val="0"/>
        </w:rPr>
        <w:t xml:space="preserve">hearings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on safety issues with drivers. I assisted managers and drivers with the investigation and rating of all accidents and injuries.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righ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right="72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Marva A. Davis, P.A.</w:t>
      </w:r>
    </w:p>
    <w:p w:rsidR="00000000" w:rsidDel="00000000" w:rsidP="00000000" w:rsidRDefault="00000000" w:rsidRPr="00000000" w14:paraId="00000034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Legal Assistant</w:t>
        <w:tab/>
        <w:tab/>
        <w:tab/>
        <w:tab/>
        <w:tab/>
        <w:tab/>
        <w:tab/>
        <w:t xml:space="preserve">August 2001-August 2002</w:t>
      </w:r>
    </w:p>
    <w:p w:rsidR="00000000" w:rsidDel="00000000" w:rsidP="00000000" w:rsidRDefault="00000000" w:rsidRPr="00000000" w14:paraId="00000036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a legal assistant, I was responsible for the attorney’s calendar, legal research, appointments, and office management.</w:t>
      </w:r>
    </w:p>
    <w:p w:rsidR="00000000" w:rsidDel="00000000" w:rsidP="00000000" w:rsidRDefault="00000000" w:rsidRPr="00000000" w14:paraId="00000038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The Tracer Group, Investigation &amp; Security, Inc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 xml:space="preserve">May 1997-August 2001</w:t>
      </w:r>
    </w:p>
    <w:p w:rsidR="00000000" w:rsidDel="00000000" w:rsidP="00000000" w:rsidRDefault="00000000" w:rsidRPr="00000000" w14:paraId="0000003A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President/Owner </w:t>
      </w:r>
    </w:p>
    <w:p w:rsidR="00000000" w:rsidDel="00000000" w:rsidP="00000000" w:rsidRDefault="00000000" w:rsidRPr="00000000" w14:paraId="0000003C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owner and President of the company, I was responsible for marketing, payroll, managing, evaluating investigators and security officers working for me. I secured contracts for security and investigative services supplied by my company.</w:t>
      </w:r>
    </w:p>
    <w:p w:rsidR="00000000" w:rsidDel="00000000" w:rsidP="00000000" w:rsidRDefault="00000000" w:rsidRPr="00000000" w14:paraId="0000003E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right="720" w:firstLine="0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Information Consultant, LTD</w:t>
      </w:r>
    </w:p>
    <w:p w:rsidR="00000000" w:rsidDel="00000000" w:rsidP="00000000" w:rsidRDefault="00000000" w:rsidRPr="00000000" w14:paraId="00000040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Division Chief</w:t>
        <w:tab/>
        <w:tab/>
        <w:tab/>
        <w:tab/>
        <w:tab/>
        <w:tab/>
        <w:tab/>
        <w:tab/>
        <w:t xml:space="preserve">January 1990-May 1997</w:t>
      </w:r>
    </w:p>
    <w:p w:rsidR="00000000" w:rsidDel="00000000" w:rsidP="00000000" w:rsidRDefault="00000000" w:rsidRPr="00000000" w14:paraId="00000042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division chief, I was responsible for seven investigators; guiding them in finding viable solutions too the many diverse problems in the insurance and corporate industry. Conducted training, in-service training for all investigators from a core curriculum and training modules I devised. Required to evaluate subordinates, and maintain case management, in addition to investigative duties.</w:t>
      </w:r>
    </w:p>
    <w:p w:rsidR="00000000" w:rsidDel="00000000" w:rsidP="00000000" w:rsidRDefault="00000000" w:rsidRPr="00000000" w14:paraId="00000044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Police Officer/Deputy Sheriff</w:t>
        <w:tab/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 xml:space="preserve">June 1984-August 1988</w:t>
      </w:r>
    </w:p>
    <w:p w:rsidR="00000000" w:rsidDel="00000000" w:rsidP="00000000" w:rsidRDefault="00000000" w:rsidRPr="00000000" w14:paraId="00000046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right="72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a certified police officer and deputy sheriff I enforced the constitutional, state, county and city laws and ordinances. I worked </w:t>
      </w:r>
      <w:r w:rsidDel="00000000" w:rsidR="00000000" w:rsidRPr="00000000">
        <w:rPr>
          <w:sz w:val="24"/>
          <w:szCs w:val="24"/>
          <w:rtl w:val="0"/>
        </w:rPr>
        <w:t xml:space="preserve">narcotics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as an undercover officer and investigator. I investigated traffic accidents, traffic violations, deaths, rapes and domestic violence. </w:t>
      </w:r>
    </w:p>
    <w:p w:rsidR="00000000" w:rsidDel="00000000" w:rsidP="00000000" w:rsidRDefault="00000000" w:rsidRPr="00000000" w14:paraId="00000048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right="720" w:firstLine="0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Other Experience/Training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Police Standards and Training (Police Academy)</w:t>
      </w:r>
    </w:p>
    <w:p w:rsidR="00000000" w:rsidDel="00000000" w:rsidP="00000000" w:rsidRDefault="00000000" w:rsidRPr="00000000" w14:paraId="0000004B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OSHA -501, OSHA-511, OSHA-7505, and OSHA-Recordkeeping</w:t>
      </w:r>
    </w:p>
    <w:p w:rsidR="00000000" w:rsidDel="00000000" w:rsidP="00000000" w:rsidRDefault="00000000" w:rsidRPr="00000000" w14:paraId="0000004C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NATMI-Motor Fleet Accident Investigation</w:t>
      </w:r>
    </w:p>
    <w:p w:rsidR="00000000" w:rsidDel="00000000" w:rsidP="00000000" w:rsidRDefault="00000000" w:rsidRPr="00000000" w14:paraId="0000004D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NATMI-Safety Supervisor</w:t>
      </w:r>
    </w:p>
    <w:p w:rsidR="00000000" w:rsidDel="00000000" w:rsidP="00000000" w:rsidRDefault="00000000" w:rsidRPr="00000000" w14:paraId="0000004E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NAMTI-Essential Instructional Skills for Professional Driver Trainers</w:t>
      </w:r>
    </w:p>
    <w:p w:rsidR="00000000" w:rsidDel="00000000" w:rsidP="00000000" w:rsidRDefault="00000000" w:rsidRPr="00000000" w14:paraId="0000004F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NATMI-Motor Fleet Basic</w:t>
      </w:r>
    </w:p>
    <w:p w:rsidR="00000000" w:rsidDel="00000000" w:rsidP="00000000" w:rsidRDefault="00000000" w:rsidRPr="00000000" w14:paraId="00000050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NATMI-SAFETY &amp; DOT Compliance</w:t>
      </w:r>
    </w:p>
    <w:p w:rsidR="00000000" w:rsidDel="00000000" w:rsidP="00000000" w:rsidRDefault="00000000" w:rsidRPr="00000000" w14:paraId="00000051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Trained in the use of .38 cal and 9mm handgun and </w:t>
      </w:r>
      <w:r w:rsidDel="00000000" w:rsidR="00000000" w:rsidRPr="00000000">
        <w:rPr>
          <w:sz w:val="24"/>
          <w:szCs w:val="24"/>
          <w:rtl w:val="0"/>
        </w:rPr>
        <w:t xml:space="preserve">shotgun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Unarmed Self Defense/Interviews &amp; Interrogation</w:t>
      </w:r>
    </w:p>
    <w:p w:rsidR="00000000" w:rsidDel="00000000" w:rsidP="00000000" w:rsidRDefault="00000000" w:rsidRPr="00000000" w14:paraId="00000053">
      <w:pPr>
        <w:ind w:left="720" w:right="720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Greyhound Driver Training</w:t>
      </w:r>
    </w:p>
    <w:p w:rsidR="00000000" w:rsidDel="00000000" w:rsidP="00000000" w:rsidRDefault="00000000" w:rsidRPr="00000000" w14:paraId="00000054">
      <w:pPr>
        <w:ind w:left="720" w:righ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72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Screening of Observational Techniques (SPOT)-I am a certified Trained the Trainer</w:t>
      </w:r>
    </w:p>
    <w:p w:rsidR="00000000" w:rsidDel="00000000" w:rsidP="00000000" w:rsidRDefault="00000000" w:rsidRPr="00000000" w14:paraId="00000056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Private Sector Intelligence-Developing an Understanding of Business Intelligence and its Value (Certificate of Attendance)</w:t>
      </w:r>
    </w:p>
    <w:p w:rsidR="00000000" w:rsidDel="00000000" w:rsidP="00000000" w:rsidRDefault="00000000" w:rsidRPr="00000000" w14:paraId="00000057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Homeland Security-Private Sector Counterterrorism Awareness (Certificate of Attendance)</w:t>
      </w:r>
    </w:p>
    <w:p w:rsidR="00000000" w:rsidDel="00000000" w:rsidP="00000000" w:rsidRDefault="00000000" w:rsidRPr="00000000" w14:paraId="00000058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Transportation Sector Network Management</w:t>
      </w:r>
    </w:p>
    <w:p w:rsidR="00000000" w:rsidDel="00000000" w:rsidP="00000000" w:rsidRDefault="00000000" w:rsidRPr="00000000" w14:paraId="00000059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Cyber Security</w:t>
      </w:r>
    </w:p>
    <w:p w:rsidR="00000000" w:rsidDel="00000000" w:rsidP="00000000" w:rsidRDefault="00000000" w:rsidRPr="00000000" w14:paraId="0000005A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Enhanced Critical Infrastructure Protection Initiative Private Sector Counterterrorism Workshop (Certificate of Attendance)</w:t>
      </w:r>
    </w:p>
    <w:p w:rsidR="00000000" w:rsidDel="00000000" w:rsidP="00000000" w:rsidRDefault="00000000" w:rsidRPr="00000000" w14:paraId="0000005B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I-Step Seminar with New Jersey, New York </w:t>
      </w:r>
    </w:p>
    <w:p w:rsidR="00000000" w:rsidDel="00000000" w:rsidP="00000000" w:rsidRDefault="00000000" w:rsidRPr="00000000" w14:paraId="0000005C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I-Step-Bus Industry Safety Council Tabletop Exercise in Florida</w:t>
      </w:r>
    </w:p>
    <w:p w:rsidR="00000000" w:rsidDel="00000000" w:rsidP="00000000" w:rsidRDefault="00000000" w:rsidRPr="00000000" w14:paraId="0000005D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New Jersey Motorcoach Rapid Response Functional Exercise</w:t>
      </w:r>
    </w:p>
    <w:p w:rsidR="00000000" w:rsidDel="00000000" w:rsidP="00000000" w:rsidRDefault="00000000" w:rsidRPr="00000000" w14:paraId="0000005E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2010 IEEE International Conference</w:t>
      </w:r>
    </w:p>
    <w:p w:rsidR="00000000" w:rsidDel="00000000" w:rsidP="00000000" w:rsidRDefault="00000000" w:rsidRPr="00000000" w14:paraId="0000005F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New Jersey SIM CELL Bus Exercise </w:t>
      </w:r>
    </w:p>
    <w:p w:rsidR="00000000" w:rsidDel="00000000" w:rsidP="00000000" w:rsidRDefault="00000000" w:rsidRPr="00000000" w14:paraId="00000060">
      <w:pPr>
        <w:ind w:left="720" w:firstLine="0"/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color w:val="0d0d0d"/>
          <w:sz w:val="24"/>
          <w:szCs w:val="24"/>
          <w:vertAlign w:val="baseline"/>
          <w:rtl w:val="0"/>
        </w:rPr>
        <w:t xml:space="preserve">PABT(Port Authority Bus Terminal) Motor Coach Security Working Group-( I am a member)</w:t>
      </w:r>
    </w:p>
    <w:p w:rsidR="00000000" w:rsidDel="00000000" w:rsidP="00000000" w:rsidRDefault="00000000" w:rsidRPr="00000000" w14:paraId="00000061">
      <w:pPr>
        <w:rPr>
          <w:color w:val="0d0d0d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righ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right="72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right="720" w:firstLine="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References Available Upon Request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1080" w:left="720" w:right="72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tabs>
        <w:tab w:val="center" w:pos="4320"/>
        <w:tab w:val="right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tabs>
        <w:tab w:val="center" w:pos="4320"/>
        <w:tab w:val="right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Lv2hiugg0eVWgXpEnS92FiYRSg==">AMUW2mUh8Vrb1Z020iZ1mkNnMphAYMjYgwtqE6k/CgiOgcj0f1HxFGIHaUwFwEB8bJBuJwUC1q2advzMOXRsohc4MXCt5sUuIZJVfpeFYphFQy3j2NiMxZU=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2009-07-28T02:42:00Z</dcterms:created>
  <dc:creator>EARNESTINE L. MCMILLIAN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